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9F" w:rsidRPr="008E0812" w:rsidRDefault="00DF662E" w:rsidP="001D2E86">
      <w:pPr>
        <w:pStyle w:val="1"/>
        <w:spacing w:before="0"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0" w:name="bookmark11"/>
      <w:r w:rsidRPr="008E0812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обществознанию </w:t>
      </w:r>
      <w:r w:rsidR="00F21B9F" w:rsidRPr="008E0812">
        <w:rPr>
          <w:rFonts w:ascii="Times New Roman" w:hAnsi="Times New Roman" w:cs="Times New Roman"/>
          <w:color w:val="000000"/>
          <w:sz w:val="24"/>
          <w:szCs w:val="24"/>
          <w:lang w:bidi="ru-RU"/>
        </w:rPr>
        <w:t>7 класс</w:t>
      </w:r>
      <w:bookmarkEnd w:id="0"/>
    </w:p>
    <w:p w:rsidR="00DF662E" w:rsidRPr="008E0812" w:rsidRDefault="00DF662E" w:rsidP="001D2E86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21B9F" w:rsidRPr="008E0812" w:rsidRDefault="00F21B9F" w:rsidP="001D2E86">
      <w:pPr>
        <w:keepNext/>
        <w:spacing w:after="0" w:line="24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 w:rsidRPr="008E0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по обществознанию для 7 класса составлена с учетом</w:t>
      </w:r>
      <w:r w:rsidR="005C01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E0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федерального государственного образовательного стандарта основного общего образования, в соответствии с учебным планом ОУ, авторской программой по обществознанию для 5-9 классов.</w:t>
      </w:r>
    </w:p>
    <w:p w:rsidR="00F21B9F" w:rsidRPr="008E0812" w:rsidRDefault="00F21B9F" w:rsidP="001D2E86">
      <w:pPr>
        <w:pStyle w:val="21"/>
        <w:keepNext/>
        <w:keepLines/>
        <w:widowControl/>
        <w:shd w:val="clear" w:color="auto" w:fill="auto"/>
        <w:spacing w:before="0" w:after="0" w:line="240" w:lineRule="auto"/>
        <w:ind w:firstLine="442"/>
        <w:jc w:val="both"/>
        <w:rPr>
          <w:b w:val="0"/>
          <w:sz w:val="24"/>
          <w:szCs w:val="24"/>
        </w:rPr>
      </w:pPr>
      <w:bookmarkStart w:id="1" w:name="bookmark12"/>
      <w:r w:rsidRPr="008E0812">
        <w:rPr>
          <w:b w:val="0"/>
          <w:color w:val="000000"/>
          <w:sz w:val="24"/>
          <w:szCs w:val="24"/>
          <w:lang w:eastAsia="ru-RU" w:bidi="ru-RU"/>
        </w:rPr>
        <w:t>Рабочая программа ориентирована на</w:t>
      </w:r>
      <w:r w:rsidRPr="008E0812">
        <w:rPr>
          <w:color w:val="000000"/>
          <w:sz w:val="24"/>
          <w:szCs w:val="24"/>
          <w:lang w:eastAsia="ru-RU" w:bidi="ru-RU"/>
        </w:rPr>
        <w:t xml:space="preserve"> </w:t>
      </w:r>
      <w:r w:rsidRPr="008E0812">
        <w:rPr>
          <w:b w:val="0"/>
          <w:color w:val="000000"/>
          <w:sz w:val="24"/>
          <w:szCs w:val="24"/>
          <w:lang w:eastAsia="ru-RU" w:bidi="ru-RU"/>
        </w:rPr>
        <w:t>использование</w:t>
      </w:r>
      <w:bookmarkEnd w:id="1"/>
      <w:r w:rsidRPr="008E0812">
        <w:rPr>
          <w:color w:val="000000"/>
          <w:sz w:val="24"/>
          <w:szCs w:val="24"/>
          <w:lang w:eastAsia="ru-RU" w:bidi="ru-RU"/>
        </w:rPr>
        <w:t xml:space="preserve"> </w:t>
      </w:r>
      <w:r w:rsidRPr="008E0812">
        <w:rPr>
          <w:b w:val="0"/>
          <w:color w:val="000000"/>
          <w:sz w:val="24"/>
          <w:szCs w:val="24"/>
          <w:lang w:eastAsia="ru-RU" w:bidi="ru-RU"/>
        </w:rPr>
        <w:t>учебно-методического комплекса и электронного сопровождения:</w:t>
      </w:r>
    </w:p>
    <w:p w:rsidR="00F21B9F" w:rsidRPr="008E0812" w:rsidRDefault="00F21B9F" w:rsidP="001D2E86">
      <w:pPr>
        <w:pStyle w:val="a4"/>
        <w:keepNext/>
        <w:numPr>
          <w:ilvl w:val="0"/>
          <w:numId w:val="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0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Обществознание</w:t>
      </w:r>
      <w:r w:rsidR="00741EC0" w:rsidRPr="008E0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</w:t>
      </w:r>
      <w:r w:rsidRPr="008E0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учебник для 7 кл. общеобразовательных учреждений / Боголюбов Л. Н., Городецкая Н. И., Иванова Л. Ф. и др.; под ред. Л.Н. Боголюбова, Л.Ф. Ивановой. - М.: Просвещение, 2014.</w:t>
      </w:r>
    </w:p>
    <w:p w:rsidR="00F21B9F" w:rsidRPr="008E0812" w:rsidRDefault="00F21B9F" w:rsidP="001D2E86">
      <w:pPr>
        <w:pStyle w:val="a4"/>
        <w:keepNext/>
        <w:numPr>
          <w:ilvl w:val="0"/>
          <w:numId w:val="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0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Боголюбов Л. Н., Городецкая Н. И., Иванова Л. Ф. и др. Обществознание. Рабочие программы. Предметная линия учебников под редакцией Л. Н. Боголюбова. 5-9 классы. Пособие для учителей общеобразо</w:t>
      </w:r>
      <w:bookmarkStart w:id="2" w:name="_GoBack"/>
      <w:bookmarkEnd w:id="2"/>
      <w:r w:rsidRPr="008E0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вательных организаций. - М.: Просвещение, 201</w:t>
      </w:r>
      <w:r w:rsidR="00C936BA" w:rsidRPr="008E0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8E0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21B9F" w:rsidRPr="008E0812" w:rsidRDefault="00F21B9F" w:rsidP="001D2E86">
      <w:pPr>
        <w:pStyle w:val="a4"/>
        <w:keepNext/>
        <w:numPr>
          <w:ilvl w:val="0"/>
          <w:numId w:val="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0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Боголюбов Л. Н., Городецкая Н. И., Иванова Л. Ф. / Под</w:t>
      </w:r>
      <w:proofErr w:type="gramStart"/>
      <w:r w:rsidRPr="008E0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8E0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8E0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 w:rsidRPr="008E0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ед. Боголюбова Л. Н., Ивановой Л. Ф. Обществознание. Человек, право, экономика. Методические рекомендации. 7 класс. Пособие для учителей общеобразовательных учреждений. - М.: Просвещение, 2008.</w:t>
      </w:r>
    </w:p>
    <w:p w:rsidR="00F21B9F" w:rsidRPr="008E0812" w:rsidRDefault="00F21B9F" w:rsidP="001D2E86">
      <w:pPr>
        <w:pStyle w:val="a4"/>
        <w:keepNext/>
        <w:numPr>
          <w:ilvl w:val="0"/>
          <w:numId w:val="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0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Ресурсы Единой коллекции цифровых образовательных ресурсов </w:t>
      </w:r>
      <w:hyperlink r:id="rId6" w:history="1">
        <w:r w:rsidRPr="008E0812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(</w:t>
        </w:r>
        <w:r w:rsidRPr="008E0812">
          <w:rPr>
            <w:rStyle w:val="a3"/>
            <w:rFonts w:ascii="Times New Roman" w:hAnsi="Times New Roman" w:cs="Times New Roman"/>
            <w:sz w:val="24"/>
            <w:szCs w:val="24"/>
          </w:rPr>
          <w:t>http://school-</w:t>
        </w:r>
      </w:hyperlink>
      <w:r w:rsidRPr="008E0812">
        <w:rPr>
          <w:rStyle w:val="22"/>
          <w:rFonts w:eastAsiaTheme="minorHAnsi"/>
        </w:rPr>
        <w:t xml:space="preserve"> </w:t>
      </w:r>
      <w:hyperlink r:id="rId7" w:history="1">
        <w:r w:rsidRPr="008E0812">
          <w:rPr>
            <w:rStyle w:val="a3"/>
            <w:rFonts w:ascii="Times New Roman" w:hAnsi="Times New Roman" w:cs="Times New Roman"/>
            <w:sz w:val="24"/>
            <w:szCs w:val="24"/>
          </w:rPr>
          <w:t>collection.edu.ru/</w:t>
        </w:r>
        <w:r w:rsidRPr="008E0812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)</w:t>
        </w:r>
      </w:hyperlink>
      <w:r w:rsidRPr="008E0812">
        <w:rPr>
          <w:rFonts w:ascii="Times New Roman" w:hAnsi="Times New Roman" w:cs="Times New Roman"/>
          <w:color w:val="000000"/>
          <w:sz w:val="24"/>
          <w:szCs w:val="24"/>
          <w:lang w:bidi="en-US"/>
        </w:rPr>
        <w:t>;</w:t>
      </w:r>
    </w:p>
    <w:p w:rsidR="00F21B9F" w:rsidRPr="008E0812" w:rsidRDefault="001D2E86" w:rsidP="001D2E86">
      <w:pPr>
        <w:pStyle w:val="a4"/>
        <w:keepNext/>
        <w:numPr>
          <w:ilvl w:val="0"/>
          <w:numId w:val="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F21B9F" w:rsidRPr="008E0812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http://hi</w:t>
        </w:r>
      </w:hyperlink>
      <w:r w:rsidR="00F21B9F" w:rsidRPr="008E081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story-forever2012.jimdo.com/</w:t>
      </w:r>
    </w:p>
    <w:p w:rsidR="009A290C" w:rsidRPr="008E0812" w:rsidRDefault="009A290C" w:rsidP="001D2E86">
      <w:pPr>
        <w:pStyle w:val="21"/>
        <w:keepNext/>
        <w:keepLines/>
        <w:widowControl/>
        <w:shd w:val="clear" w:color="auto" w:fill="auto"/>
        <w:spacing w:before="0" w:after="0" w:line="240" w:lineRule="auto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bookmarkStart w:id="3" w:name="bookmark13"/>
      <w:r w:rsidRPr="008E0812">
        <w:rPr>
          <w:b w:val="0"/>
          <w:color w:val="000000"/>
          <w:sz w:val="24"/>
          <w:szCs w:val="24"/>
          <w:shd w:val="clear" w:color="auto" w:fill="FFFFFF"/>
        </w:rPr>
        <w:t>Программа рассчитана на 35 учебных часов, из расчета 1 час в неделю.</w:t>
      </w:r>
    </w:p>
    <w:p w:rsidR="008E0812" w:rsidRPr="008E0812" w:rsidRDefault="008E0812" w:rsidP="001D2E86">
      <w:pPr>
        <w:pStyle w:val="21"/>
        <w:keepNext/>
        <w:keepLines/>
        <w:widowControl/>
        <w:shd w:val="clear" w:color="auto" w:fill="auto"/>
        <w:tabs>
          <w:tab w:val="left" w:pos="284"/>
        </w:tabs>
        <w:spacing w:before="0" w:after="0" w:line="240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:rsidR="00F21B9F" w:rsidRPr="008E0812" w:rsidRDefault="00F21B9F" w:rsidP="001D2E86">
      <w:pPr>
        <w:pStyle w:val="21"/>
        <w:keepNext/>
        <w:keepLines/>
        <w:widowControl/>
        <w:shd w:val="clear" w:color="auto" w:fill="auto"/>
        <w:spacing w:before="0" w:after="0" w:line="240" w:lineRule="auto"/>
        <w:ind w:firstLine="460"/>
        <w:jc w:val="center"/>
        <w:rPr>
          <w:sz w:val="24"/>
          <w:szCs w:val="24"/>
        </w:rPr>
      </w:pPr>
      <w:r w:rsidRPr="008E0812">
        <w:rPr>
          <w:color w:val="000000"/>
          <w:sz w:val="24"/>
          <w:szCs w:val="24"/>
          <w:lang w:eastAsia="ru-RU" w:bidi="ru-RU"/>
        </w:rPr>
        <w:t>Общая характеристика учебного предмета</w:t>
      </w:r>
      <w:bookmarkEnd w:id="3"/>
    </w:p>
    <w:p w:rsidR="002F48F4" w:rsidRDefault="00F21B9F" w:rsidP="001D2E86">
      <w:pPr>
        <w:pStyle w:val="21"/>
        <w:keepNext/>
        <w:keepLines/>
        <w:widowControl/>
        <w:shd w:val="clear" w:color="auto" w:fill="auto"/>
        <w:spacing w:before="0" w:after="0" w:line="240" w:lineRule="auto"/>
        <w:ind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2F48F4">
        <w:rPr>
          <w:b w:val="0"/>
          <w:color w:val="000000"/>
          <w:sz w:val="24"/>
          <w:szCs w:val="24"/>
          <w:lang w:eastAsia="ru-RU" w:bidi="ru-RU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2F48F4">
        <w:rPr>
          <w:b w:val="0"/>
          <w:color w:val="000000"/>
          <w:sz w:val="24"/>
          <w:szCs w:val="24"/>
          <w:lang w:eastAsia="ru-RU" w:bidi="ru-RU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 w:rsidRPr="002F48F4">
        <w:rPr>
          <w:b w:val="0"/>
          <w:color w:val="000000"/>
          <w:sz w:val="24"/>
          <w:szCs w:val="24"/>
          <w:lang w:eastAsia="ru-RU" w:bidi="ru-RU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обучающихся на современных социальных явлениях. «Обществознание» в основной школе опирается на пропедевтическую обществоведческую подготовку обучающихся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</w:t>
      </w:r>
      <w:proofErr w:type="gramStart"/>
      <w:r w:rsidRPr="002F48F4">
        <w:rPr>
          <w:b w:val="0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2F48F4">
        <w:rPr>
          <w:b w:val="0"/>
          <w:color w:val="000000"/>
          <w:sz w:val="24"/>
          <w:szCs w:val="24"/>
          <w:lang w:eastAsia="ru-RU" w:bidi="ru-RU"/>
        </w:rPr>
        <w:t xml:space="preserve"> младшего и среднего подросткового возраста. </w:t>
      </w:r>
    </w:p>
    <w:p w:rsidR="002F48F4" w:rsidRDefault="002F48F4" w:rsidP="001D2E86">
      <w:pPr>
        <w:pStyle w:val="21"/>
        <w:keepNext/>
        <w:keepLines/>
        <w:widowControl/>
        <w:shd w:val="clear" w:color="auto" w:fill="auto"/>
        <w:spacing w:before="0" w:after="0" w:line="240" w:lineRule="auto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2F48F4">
        <w:rPr>
          <w:b w:val="0"/>
          <w:color w:val="000000"/>
          <w:sz w:val="24"/>
          <w:szCs w:val="24"/>
          <w:shd w:val="clear" w:color="auto" w:fill="FFFFFF"/>
        </w:rPr>
        <w:t>Курс способствует интеллектуальному</w:t>
      </w:r>
      <w:r w:rsidRPr="008E0812">
        <w:rPr>
          <w:b w:val="0"/>
          <w:color w:val="000000"/>
          <w:sz w:val="24"/>
          <w:szCs w:val="24"/>
          <w:shd w:val="clear" w:color="auto" w:fill="FFFFFF"/>
        </w:rPr>
        <w:t xml:space="preserve"> развитию учащихся, </w:t>
      </w:r>
      <w:proofErr w:type="spellStart"/>
      <w:r w:rsidRPr="008E0812">
        <w:rPr>
          <w:b w:val="0"/>
          <w:color w:val="000000"/>
          <w:sz w:val="24"/>
          <w:szCs w:val="24"/>
          <w:shd w:val="clear" w:color="auto" w:fill="FFFFFF"/>
        </w:rPr>
        <w:t>гуманизации</w:t>
      </w:r>
      <w:proofErr w:type="spellEnd"/>
      <w:r w:rsidRPr="008E0812">
        <w:rPr>
          <w:b w:val="0"/>
          <w:color w:val="000000"/>
          <w:sz w:val="24"/>
          <w:szCs w:val="24"/>
          <w:shd w:val="clear" w:color="auto" w:fill="FFFFFF"/>
        </w:rPr>
        <w:t xml:space="preserve"> личности, формированию жизненной стратегии личности подростка, развитию познавательных способностей учащихся.</w:t>
      </w:r>
    </w:p>
    <w:p w:rsidR="002F48F4" w:rsidRDefault="005C010E" w:rsidP="001D2E86">
      <w:pPr>
        <w:pStyle w:val="21"/>
        <w:keepNext/>
        <w:keepLines/>
        <w:widowControl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</w:t>
      </w:r>
      <w:r w:rsidR="002F48F4" w:rsidRPr="008E0812">
        <w:rPr>
          <w:color w:val="000000"/>
          <w:sz w:val="24"/>
          <w:szCs w:val="24"/>
          <w:shd w:val="clear" w:color="auto" w:fill="FFFFFF"/>
        </w:rPr>
        <w:t>Цели изучения курса:</w:t>
      </w:r>
    </w:p>
    <w:p w:rsidR="00EE37D2" w:rsidRPr="00EE37D2" w:rsidRDefault="00EE37D2" w:rsidP="001D2E86">
      <w:pPr>
        <w:pStyle w:val="21"/>
        <w:keepNext/>
        <w:keepLines/>
        <w:widowControl/>
        <w:numPr>
          <w:ilvl w:val="1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EE37D2">
        <w:rPr>
          <w:sz w:val="24"/>
          <w:szCs w:val="24"/>
        </w:rPr>
        <w:t>развитие</w:t>
      </w:r>
      <w:r w:rsidRPr="00EE37D2">
        <w:rPr>
          <w:b w:val="0"/>
          <w:sz w:val="24"/>
          <w:szCs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 </w:t>
      </w:r>
    </w:p>
    <w:p w:rsidR="00EE37D2" w:rsidRPr="00EE37D2" w:rsidRDefault="00EE37D2" w:rsidP="001D2E86">
      <w:pPr>
        <w:pStyle w:val="21"/>
        <w:keepNext/>
        <w:keepLines/>
        <w:widowControl/>
        <w:numPr>
          <w:ilvl w:val="1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EE37D2">
        <w:rPr>
          <w:sz w:val="24"/>
          <w:szCs w:val="24"/>
        </w:rPr>
        <w:t>воспитание</w:t>
      </w:r>
      <w:r w:rsidRPr="00EE37D2">
        <w:rPr>
          <w:b w:val="0"/>
          <w:sz w:val="24"/>
          <w:szCs w:val="24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EE37D2" w:rsidRPr="00EE37D2" w:rsidRDefault="00EE37D2" w:rsidP="001D2E86">
      <w:pPr>
        <w:pStyle w:val="21"/>
        <w:keepNext/>
        <w:keepLines/>
        <w:widowControl/>
        <w:numPr>
          <w:ilvl w:val="1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  <w:proofErr w:type="gramStart"/>
      <w:r w:rsidRPr="00EE37D2">
        <w:rPr>
          <w:sz w:val="24"/>
          <w:szCs w:val="24"/>
        </w:rPr>
        <w:lastRenderedPageBreak/>
        <w:t>освоение системы знаний</w:t>
      </w:r>
      <w:r w:rsidRPr="00EE37D2">
        <w:rPr>
          <w:b w:val="0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 </w:t>
      </w:r>
      <w:proofErr w:type="gramEnd"/>
    </w:p>
    <w:p w:rsidR="00EE37D2" w:rsidRPr="00EE37D2" w:rsidRDefault="00EE37D2" w:rsidP="00EE37D2">
      <w:pPr>
        <w:pStyle w:val="21"/>
        <w:keepNext/>
        <w:keepLines/>
        <w:numPr>
          <w:ilvl w:val="1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EE37D2">
        <w:rPr>
          <w:sz w:val="24"/>
          <w:szCs w:val="24"/>
        </w:rPr>
        <w:t>овладение умениями</w:t>
      </w:r>
      <w:r w:rsidRPr="00EE37D2">
        <w:rPr>
          <w:b w:val="0"/>
          <w:sz w:val="24"/>
          <w:szCs w:val="24"/>
        </w:rPr>
        <w:t xml:space="preserve"> получать и критически осмысливать социальную информацию, анализировать, систематизировать полученные данные; осваивать способы </w:t>
      </w:r>
      <w:r>
        <w:rPr>
          <w:b w:val="0"/>
          <w:sz w:val="24"/>
          <w:szCs w:val="24"/>
        </w:rPr>
        <w:t>п</w:t>
      </w:r>
      <w:r w:rsidRPr="00EE37D2">
        <w:rPr>
          <w:b w:val="0"/>
          <w:sz w:val="24"/>
          <w:szCs w:val="24"/>
        </w:rPr>
        <w:t xml:space="preserve">ознавательной, коммуникативной, практической деятельности, необходимой для участия в жизни гражданского общества и государства; </w:t>
      </w:r>
    </w:p>
    <w:p w:rsidR="00EE37D2" w:rsidRPr="00EE37D2" w:rsidRDefault="00EE37D2" w:rsidP="00EE37D2">
      <w:pPr>
        <w:pStyle w:val="21"/>
        <w:keepNext/>
        <w:keepLines/>
        <w:numPr>
          <w:ilvl w:val="1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EE37D2">
        <w:rPr>
          <w:sz w:val="24"/>
          <w:szCs w:val="24"/>
        </w:rPr>
        <w:t>формирование опыта</w:t>
      </w:r>
      <w:r w:rsidRPr="00EE37D2">
        <w:rPr>
          <w:b w:val="0"/>
          <w:sz w:val="24"/>
          <w:szCs w:val="24"/>
        </w:rPr>
        <w:t xml:space="preserve"> применения полученных знаний и умений для решения </w:t>
      </w:r>
      <w:proofErr w:type="spellStart"/>
      <w:r w:rsidRPr="00EE37D2">
        <w:rPr>
          <w:b w:val="0"/>
          <w:sz w:val="24"/>
          <w:szCs w:val="24"/>
        </w:rPr>
        <w:t>т</w:t>
      </w:r>
      <w:proofErr w:type="gramStart"/>
      <w:r w:rsidRPr="00EE37D2">
        <w:rPr>
          <w:b w:val="0"/>
          <w:sz w:val="24"/>
          <w:szCs w:val="24"/>
        </w:rPr>
        <w:t>и</w:t>
      </w:r>
      <w:proofErr w:type="spellEnd"/>
      <w:r w:rsidRPr="00EE37D2">
        <w:rPr>
          <w:b w:val="0"/>
          <w:sz w:val="24"/>
          <w:szCs w:val="24"/>
        </w:rPr>
        <w:t>-</w:t>
      </w:r>
      <w:proofErr w:type="gramEnd"/>
      <w:r w:rsidRPr="00EE37D2">
        <w:rPr>
          <w:b w:val="0"/>
          <w:sz w:val="24"/>
          <w:szCs w:val="24"/>
        </w:rPr>
        <w:t xml:space="preserve"> </w:t>
      </w:r>
      <w:proofErr w:type="spellStart"/>
      <w:r w:rsidRPr="00EE37D2">
        <w:rPr>
          <w:b w:val="0"/>
          <w:sz w:val="24"/>
          <w:szCs w:val="24"/>
        </w:rPr>
        <w:t>пичных</w:t>
      </w:r>
      <w:proofErr w:type="spellEnd"/>
      <w:r w:rsidRPr="00EE37D2">
        <w:rPr>
          <w:b w:val="0"/>
          <w:sz w:val="24"/>
          <w:szCs w:val="24"/>
        </w:rPr>
        <w:t xml:space="preserve">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F21B9F" w:rsidRPr="008E0812" w:rsidRDefault="00F21B9F" w:rsidP="00F21B9F">
      <w:pPr>
        <w:pStyle w:val="21"/>
        <w:keepNext/>
        <w:keepLines/>
        <w:shd w:val="clear" w:color="auto" w:fill="auto"/>
        <w:spacing w:before="0" w:after="0" w:line="240" w:lineRule="auto"/>
        <w:ind w:left="460"/>
        <w:jc w:val="both"/>
        <w:rPr>
          <w:sz w:val="24"/>
          <w:szCs w:val="24"/>
        </w:rPr>
      </w:pPr>
      <w:bookmarkStart w:id="4" w:name="bookmark15"/>
      <w:r w:rsidRPr="008E0812">
        <w:rPr>
          <w:color w:val="000000"/>
          <w:sz w:val="24"/>
          <w:szCs w:val="24"/>
          <w:lang w:eastAsia="ru-RU" w:bidi="ru-RU"/>
        </w:rPr>
        <w:t>Задачи программы:</w:t>
      </w:r>
      <w:bookmarkEnd w:id="4"/>
    </w:p>
    <w:p w:rsidR="00F21B9F" w:rsidRPr="008E0812" w:rsidRDefault="00F21B9F" w:rsidP="00F21B9F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социализации личности;</w:t>
      </w:r>
    </w:p>
    <w:p w:rsidR="00F21B9F" w:rsidRPr="008E0812" w:rsidRDefault="00F21B9F" w:rsidP="00F21B9F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</w:t>
      </w:r>
    </w:p>
    <w:p w:rsidR="00F21B9F" w:rsidRPr="008E0812" w:rsidRDefault="00F21B9F" w:rsidP="00F21B9F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F21B9F" w:rsidRPr="008E0812" w:rsidRDefault="00F21B9F" w:rsidP="001D2E86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</w:t>
      </w:r>
    </w:p>
    <w:p w:rsidR="00741EC0" w:rsidRPr="008E0812" w:rsidRDefault="00741EC0" w:rsidP="001D2E86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16C7" w:rsidRPr="008E0812" w:rsidRDefault="003F16C7" w:rsidP="001D2E8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81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3F16C7" w:rsidRPr="008E0812" w:rsidRDefault="003F16C7" w:rsidP="001D2E86">
      <w:pPr>
        <w:pStyle w:val="a5"/>
        <w:widowControl w:val="0"/>
        <w:tabs>
          <w:tab w:val="left" w:pos="0"/>
          <w:tab w:val="left" w:pos="284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8E0812">
        <w:rPr>
          <w:rFonts w:ascii="Times New Roman" w:hAnsi="Times New Roman"/>
          <w:b/>
          <w:i/>
          <w:sz w:val="24"/>
          <w:szCs w:val="24"/>
        </w:rPr>
        <w:t>Знать/понимать</w:t>
      </w:r>
    </w:p>
    <w:p w:rsidR="003F16C7" w:rsidRPr="008E0812" w:rsidRDefault="003F16C7" w:rsidP="001D2E86">
      <w:pPr>
        <w:pStyle w:val="23"/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812">
        <w:rPr>
          <w:rFonts w:ascii="Times New Roman" w:hAnsi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3F16C7" w:rsidRPr="008E0812" w:rsidRDefault="003F16C7" w:rsidP="001D2E86">
      <w:pPr>
        <w:pStyle w:val="23"/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812">
        <w:rPr>
          <w:rFonts w:ascii="Times New Roman" w:hAnsi="Times New Roman"/>
          <w:sz w:val="24"/>
          <w:szCs w:val="24"/>
        </w:rPr>
        <w:t xml:space="preserve">сущность общества как формы совместной  деятельности людей; </w:t>
      </w:r>
    </w:p>
    <w:p w:rsidR="003F16C7" w:rsidRPr="008E0812" w:rsidRDefault="003F16C7" w:rsidP="003F16C7">
      <w:pPr>
        <w:pStyle w:val="23"/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812">
        <w:rPr>
          <w:rFonts w:ascii="Times New Roman" w:hAnsi="Times New Roman"/>
          <w:sz w:val="24"/>
          <w:szCs w:val="24"/>
        </w:rPr>
        <w:t>характерные черты и признаки основных сфер жизни общества;</w:t>
      </w:r>
    </w:p>
    <w:p w:rsidR="003F16C7" w:rsidRPr="008E0812" w:rsidRDefault="003F16C7" w:rsidP="003F16C7">
      <w:pPr>
        <w:pStyle w:val="23"/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812">
        <w:rPr>
          <w:rFonts w:ascii="Times New Roman" w:hAnsi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3F16C7" w:rsidRPr="008E0812" w:rsidRDefault="003F16C7" w:rsidP="003F16C7">
      <w:pPr>
        <w:pStyle w:val="a5"/>
        <w:widowControl w:val="0"/>
        <w:tabs>
          <w:tab w:val="left" w:pos="0"/>
          <w:tab w:val="left" w:pos="284"/>
          <w:tab w:val="num" w:pos="54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8E0812">
        <w:rPr>
          <w:rFonts w:ascii="Times New Roman" w:hAnsi="Times New Roman"/>
          <w:b/>
          <w:i/>
          <w:sz w:val="24"/>
          <w:szCs w:val="24"/>
        </w:rPr>
        <w:t>Уметь</w:t>
      </w:r>
    </w:p>
    <w:p w:rsidR="003F16C7" w:rsidRPr="008E0812" w:rsidRDefault="003F16C7" w:rsidP="003F16C7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812">
        <w:rPr>
          <w:rFonts w:ascii="Times New Roman" w:hAnsi="Times New Roman" w:cs="Times New Roman"/>
          <w:sz w:val="24"/>
          <w:szCs w:val="24"/>
        </w:rPr>
        <w:t>описывать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3F16C7" w:rsidRPr="008E0812" w:rsidRDefault="003F16C7" w:rsidP="003F16C7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812">
        <w:rPr>
          <w:rFonts w:ascii="Times New Roman" w:hAnsi="Times New Roman" w:cs="Times New Roman"/>
          <w:sz w:val="24"/>
          <w:szCs w:val="24"/>
        </w:rPr>
        <w:t xml:space="preserve">сравнивать социальные объекты, суждения об обществе и человеке, выявлять  их общие черты и различия; </w:t>
      </w:r>
    </w:p>
    <w:p w:rsidR="003F16C7" w:rsidRPr="008E0812" w:rsidRDefault="003F16C7" w:rsidP="003F16C7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812">
        <w:rPr>
          <w:rFonts w:ascii="Times New Roman" w:hAnsi="Times New Roman" w:cs="Times New Roman"/>
          <w:sz w:val="24"/>
          <w:szCs w:val="24"/>
        </w:rPr>
        <w:t>объяснять   взаимосвязи изученных социальных объектов (включая взаимодействия человека и общества, общества и природы, сфер общественной жизни</w:t>
      </w:r>
      <w:r w:rsidR="002F48F4">
        <w:rPr>
          <w:rFonts w:ascii="Times New Roman" w:hAnsi="Times New Roman" w:cs="Times New Roman"/>
          <w:sz w:val="24"/>
          <w:szCs w:val="24"/>
        </w:rPr>
        <w:t xml:space="preserve">, </w:t>
      </w:r>
      <w:r w:rsidR="002F48F4" w:rsidRPr="008E0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гражданина и государства</w:t>
      </w:r>
      <w:r w:rsidRPr="008E0812">
        <w:rPr>
          <w:rFonts w:ascii="Times New Roman" w:hAnsi="Times New Roman" w:cs="Times New Roman"/>
          <w:sz w:val="24"/>
          <w:szCs w:val="24"/>
        </w:rPr>
        <w:t>);</w:t>
      </w:r>
    </w:p>
    <w:p w:rsidR="003F16C7" w:rsidRPr="008E0812" w:rsidRDefault="003F16C7" w:rsidP="003F16C7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812">
        <w:rPr>
          <w:rFonts w:ascii="Times New Roman" w:hAnsi="Times New Roman" w:cs="Times New Roman"/>
          <w:sz w:val="24"/>
          <w:szCs w:val="24"/>
        </w:rPr>
        <w:t xml:space="preserve">приводить примеры  социальных объектов определенного типа, социальных отношений;  ситуаций, регулируемых различными видами социальных норм; </w:t>
      </w:r>
    </w:p>
    <w:p w:rsidR="003F16C7" w:rsidRPr="008E0812" w:rsidRDefault="003F16C7" w:rsidP="003F16C7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812">
        <w:rPr>
          <w:rFonts w:ascii="Times New Roman" w:hAnsi="Times New Roman" w:cs="Times New Roman"/>
          <w:sz w:val="24"/>
          <w:szCs w:val="24"/>
        </w:rPr>
        <w:t>деятельности людей в различных сферах;</w:t>
      </w:r>
    </w:p>
    <w:p w:rsidR="003F16C7" w:rsidRPr="008E0812" w:rsidRDefault="003F16C7" w:rsidP="003F16C7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812">
        <w:rPr>
          <w:rFonts w:ascii="Times New Roman" w:hAnsi="Times New Roman" w:cs="Times New Roman"/>
          <w:sz w:val="24"/>
          <w:szCs w:val="24"/>
        </w:rPr>
        <w:t>решать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3F16C7" w:rsidRPr="008E0812" w:rsidRDefault="003F16C7" w:rsidP="003F16C7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812">
        <w:rPr>
          <w:rFonts w:ascii="Times New Roman" w:hAnsi="Times New Roman" w:cs="Times New Roman"/>
          <w:sz w:val="24"/>
          <w:szCs w:val="24"/>
        </w:rPr>
        <w:t xml:space="preserve">осуществлять поиск социальной информации по заданной теме из различных ее носителей (материалы СМИ, учебный текст и другие адаптированные источники); </w:t>
      </w:r>
    </w:p>
    <w:p w:rsidR="003F16C7" w:rsidRPr="008E0812" w:rsidRDefault="003F16C7" w:rsidP="003F16C7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812">
        <w:rPr>
          <w:rFonts w:ascii="Times New Roman" w:hAnsi="Times New Roman" w:cs="Times New Roman"/>
          <w:sz w:val="24"/>
          <w:szCs w:val="24"/>
        </w:rPr>
        <w:t>различать в социальной информации факты и мнения;</w:t>
      </w:r>
    </w:p>
    <w:p w:rsidR="003F16C7" w:rsidRPr="008E0812" w:rsidRDefault="003F16C7" w:rsidP="003F16C7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812">
        <w:rPr>
          <w:rFonts w:ascii="Times New Roman" w:hAnsi="Times New Roman" w:cs="Times New Roman"/>
          <w:sz w:val="24"/>
          <w:szCs w:val="24"/>
        </w:rPr>
        <w:t xml:space="preserve">самостоятельно составлять простейшие виды правовых документов (записки, </w:t>
      </w:r>
      <w:r w:rsidRPr="008E0812">
        <w:rPr>
          <w:rFonts w:ascii="Times New Roman" w:hAnsi="Times New Roman" w:cs="Times New Roman"/>
          <w:sz w:val="24"/>
          <w:szCs w:val="24"/>
        </w:rPr>
        <w:lastRenderedPageBreak/>
        <w:t>заявления, справки и т.п.).</w:t>
      </w:r>
    </w:p>
    <w:p w:rsidR="00DF5E78" w:rsidRDefault="00DF5E78" w:rsidP="003F16C7">
      <w:pPr>
        <w:pStyle w:val="a5"/>
        <w:widowControl w:val="0"/>
        <w:tabs>
          <w:tab w:val="num" w:pos="0"/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F48F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И</w:t>
      </w:r>
      <w:r w:rsidR="008E0812" w:rsidRPr="002F48F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спользовать</w:t>
      </w:r>
      <w:r w:rsidR="008E0812" w:rsidRPr="008E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приобретенные знания</w:t>
      </w:r>
      <w:r w:rsidR="008E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E0812" w:rsidRPr="008E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умения </w:t>
      </w:r>
      <w:r w:rsidR="008E0812" w:rsidRPr="00DF5E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практической деятельности</w:t>
      </w:r>
      <w:r w:rsidR="008E0812" w:rsidRPr="008E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повседневной жизни </w:t>
      </w:r>
      <w:proofErr w:type="gramStart"/>
      <w:r w:rsidR="008E0812" w:rsidRPr="008E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="008E0812" w:rsidRPr="008E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8E0812" w:rsidRDefault="008E0812" w:rsidP="002F48F4">
      <w:pPr>
        <w:pStyle w:val="a5"/>
        <w:widowControl w:val="0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E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полноценного выполнения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E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типичных для подростка социальных ролей; </w:t>
      </w:r>
    </w:p>
    <w:p w:rsidR="008E0812" w:rsidRDefault="008E0812" w:rsidP="002F48F4">
      <w:pPr>
        <w:pStyle w:val="a5"/>
        <w:widowControl w:val="0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E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общей ориентации в актуальных общественных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событиях и процессах; </w:t>
      </w:r>
    </w:p>
    <w:p w:rsidR="008E0812" w:rsidRDefault="008E0812" w:rsidP="002F48F4">
      <w:pPr>
        <w:pStyle w:val="a5"/>
        <w:widowControl w:val="0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E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нравственной и правовой оценки конкретных поступков людей;</w:t>
      </w:r>
    </w:p>
    <w:p w:rsidR="008E0812" w:rsidRDefault="008E0812" w:rsidP="002F48F4">
      <w:pPr>
        <w:pStyle w:val="a5"/>
        <w:widowControl w:val="0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E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реализации и защиты прав человека и гражданина, осознанного выполнения гражданских</w:t>
      </w:r>
      <w:r w:rsidR="002F48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E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обязанностей; </w:t>
      </w:r>
    </w:p>
    <w:p w:rsidR="008E0812" w:rsidRDefault="008E0812" w:rsidP="002F48F4">
      <w:pPr>
        <w:pStyle w:val="a5"/>
        <w:widowControl w:val="0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E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первичного анализа и использования социальной информации; </w:t>
      </w:r>
    </w:p>
    <w:p w:rsidR="003F16C7" w:rsidRPr="008E0812" w:rsidRDefault="008E0812" w:rsidP="002F48F4">
      <w:pPr>
        <w:pStyle w:val="a5"/>
        <w:widowControl w:val="0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сознательного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E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неприятия антиобщественного поведения.</w:t>
      </w:r>
    </w:p>
    <w:p w:rsidR="002F48F4" w:rsidRDefault="002F48F4" w:rsidP="003F16C7">
      <w:pPr>
        <w:pStyle w:val="a5"/>
        <w:widowControl w:val="0"/>
        <w:tabs>
          <w:tab w:val="num" w:pos="0"/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F16C7" w:rsidRPr="008E0812" w:rsidRDefault="003F16C7" w:rsidP="003F16C7">
      <w:pPr>
        <w:pStyle w:val="a5"/>
        <w:widowControl w:val="0"/>
        <w:tabs>
          <w:tab w:val="num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0812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8E0812">
        <w:rPr>
          <w:rFonts w:ascii="Times New Roman" w:hAnsi="Times New Roman"/>
          <w:sz w:val="24"/>
          <w:szCs w:val="24"/>
        </w:rPr>
        <w:t>устный опрос, тестовые задания, письменные самостоятельные работы.</w:t>
      </w:r>
    </w:p>
    <w:p w:rsidR="00741EC0" w:rsidRPr="008E0812" w:rsidRDefault="00741EC0" w:rsidP="003F16C7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BA" w:rsidRPr="008E0812" w:rsidRDefault="00C936BA" w:rsidP="00C936BA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C9D" w:rsidRPr="008E0812" w:rsidRDefault="00470C9D" w:rsidP="00F2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0C9D" w:rsidRPr="008E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31E"/>
    <w:multiLevelType w:val="multilevel"/>
    <w:tmpl w:val="CF3CED6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706007"/>
    <w:multiLevelType w:val="multilevel"/>
    <w:tmpl w:val="CF3CED6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663F76"/>
    <w:multiLevelType w:val="multilevel"/>
    <w:tmpl w:val="A5261D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9E6B0F"/>
    <w:multiLevelType w:val="multilevel"/>
    <w:tmpl w:val="BD4460C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8575E9"/>
    <w:multiLevelType w:val="multilevel"/>
    <w:tmpl w:val="5D0E3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DC22C3"/>
    <w:multiLevelType w:val="multilevel"/>
    <w:tmpl w:val="CF3CED6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F"/>
    <w:rsid w:val="001D2E86"/>
    <w:rsid w:val="002F48F4"/>
    <w:rsid w:val="003F16C7"/>
    <w:rsid w:val="00470C9D"/>
    <w:rsid w:val="005C010E"/>
    <w:rsid w:val="00741EC0"/>
    <w:rsid w:val="008E0812"/>
    <w:rsid w:val="009A290C"/>
    <w:rsid w:val="00C936BA"/>
    <w:rsid w:val="00DF5E78"/>
    <w:rsid w:val="00DF662E"/>
    <w:rsid w:val="00EE37D2"/>
    <w:rsid w:val="00F2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662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1B9F"/>
    <w:rPr>
      <w:color w:val="000080"/>
      <w:u w:val="single"/>
    </w:rPr>
  </w:style>
  <w:style w:type="character" w:customStyle="1" w:styleId="2">
    <w:name w:val="Основной текст (2)_"/>
    <w:basedOn w:val="a0"/>
    <w:rsid w:val="00F21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sid w:val="00F21B9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21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21B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F21B9F"/>
    <w:pPr>
      <w:widowControl w:val="0"/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F21B9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F21B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66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3">
    <w:name w:val="Body Text Indent 2"/>
    <w:basedOn w:val="a"/>
    <w:link w:val="24"/>
    <w:semiHidden/>
    <w:rsid w:val="003F16C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semiHidden/>
    <w:rsid w:val="003F16C7"/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rsid w:val="003F16C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F16C7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2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662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1B9F"/>
    <w:rPr>
      <w:color w:val="000080"/>
      <w:u w:val="single"/>
    </w:rPr>
  </w:style>
  <w:style w:type="character" w:customStyle="1" w:styleId="2">
    <w:name w:val="Основной текст (2)_"/>
    <w:basedOn w:val="a0"/>
    <w:rsid w:val="00F21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sid w:val="00F21B9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21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21B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F21B9F"/>
    <w:pPr>
      <w:widowControl w:val="0"/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F21B9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F21B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66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3">
    <w:name w:val="Body Text Indent 2"/>
    <w:basedOn w:val="a"/>
    <w:link w:val="24"/>
    <w:semiHidden/>
    <w:rsid w:val="003F16C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semiHidden/>
    <w:rsid w:val="003F16C7"/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rsid w:val="003F16C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F16C7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2016-10-11T15:02:00Z</dcterms:created>
  <dcterms:modified xsi:type="dcterms:W3CDTF">2016-10-11T16:26:00Z</dcterms:modified>
</cp:coreProperties>
</file>